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5BCC" w:rsidRPr="00554DB7" w:rsidRDefault="005A5BCC" w:rsidP="005A5BCC">
      <w:pPr>
        <w:pStyle w:val="NoSpacing"/>
        <w:spacing w:line="360" w:lineRule="auto"/>
        <w:jc w:val="center"/>
        <w:rPr>
          <w:rFonts w:ascii="Times New Roman" w:hAnsi="Times New Roman" w:cs="Times New Roman"/>
          <w:sz w:val="32"/>
          <w:szCs w:val="32"/>
          <w:lang w:val="ro-RO"/>
        </w:rPr>
      </w:pPr>
      <w:r w:rsidRPr="00554DB7">
        <w:rPr>
          <w:rFonts w:ascii="Times New Roman" w:hAnsi="Times New Roman" w:cs="Times New Roman"/>
          <w:sz w:val="32"/>
          <w:szCs w:val="32"/>
          <w:lang w:val="ro-RO"/>
        </w:rPr>
        <w:t>DRAMATIZĂRILE</w:t>
      </w:r>
      <w:r>
        <w:rPr>
          <w:rFonts w:ascii="Times New Roman" w:hAnsi="Times New Roman" w:cs="Times New Roman"/>
          <w:sz w:val="32"/>
          <w:szCs w:val="32"/>
          <w:lang w:val="ro-RO"/>
        </w:rPr>
        <w:t xml:space="preserve"> ÎN GRĂDINIȚĂ</w:t>
      </w:r>
    </w:p>
    <w:p w:rsidR="005A5BCC" w:rsidRPr="005428BD" w:rsidRDefault="005A5BCC" w:rsidP="005A5BCC">
      <w:pPr>
        <w:pStyle w:val="NoSpacing"/>
        <w:spacing w:line="360" w:lineRule="auto"/>
        <w:jc w:val="center"/>
        <w:rPr>
          <w:rFonts w:ascii="Times New Roman" w:hAnsi="Times New Roman" w:cs="Times New Roman"/>
          <w:i/>
          <w:sz w:val="32"/>
          <w:szCs w:val="32"/>
          <w:lang w:val="ro-RO"/>
        </w:rPr>
      </w:pPr>
      <w:r w:rsidRPr="0001487B">
        <w:rPr>
          <w:rFonts w:ascii="Times New Roman" w:hAnsi="Times New Roman" w:cs="Times New Roman"/>
          <w:i/>
          <w:sz w:val="32"/>
          <w:szCs w:val="32"/>
          <w:lang w:val="ro-RO"/>
        </w:rPr>
        <w:t>REPERE TEORETICE</w:t>
      </w:r>
    </w:p>
    <w:p w:rsidR="005A5BCC" w:rsidRDefault="005A5BCC" w:rsidP="005A5BCC">
      <w:pPr>
        <w:pStyle w:val="NoSpacing"/>
        <w:spacing w:line="360" w:lineRule="auto"/>
        <w:jc w:val="both"/>
        <w:rPr>
          <w:rFonts w:ascii="Times New Roman" w:hAnsi="Times New Roman" w:cs="Times New Roman"/>
          <w:sz w:val="24"/>
          <w:szCs w:val="24"/>
          <w:lang w:val="ro-RO"/>
        </w:rPr>
      </w:pP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Încă de la cea mai fragedă vârstă copiii sunt fascinați de lumea fantastică a poveștilor chiar dacă ele sunt citite de către educatoare sau de către părinți, bunici. De cele  mai multe ori îi surprindem în cadrul jocurilor alese că gesticulează sau vorbesc cu personaje imaginare sau în cadrul jocurilor de rol se costumează și intră cu ușurință în pielea personajelor. Activitate preferată a preșcolarului este jocul, fie că este joc liber, fie că se desfășoară organizat în cadrul activităților instuctiv-educative din grădiniță. De la începuturile existenței sale, ființa umană, intră în contact cu lumea cunoașterii prin intermediul jocului.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Încă din copilărie fiecare om descoperă ce înseamnă </w:t>
      </w:r>
      <w:r>
        <w:rPr>
          <w:rFonts w:ascii="Times New Roman" w:hAnsi="Times New Roman" w:cs="Times New Roman"/>
          <w:sz w:val="24"/>
          <w:szCs w:val="24"/>
        </w:rPr>
        <w:t>“</w:t>
      </w:r>
      <w:r>
        <w:rPr>
          <w:rFonts w:ascii="Times New Roman" w:hAnsi="Times New Roman" w:cs="Times New Roman"/>
          <w:sz w:val="24"/>
          <w:szCs w:val="24"/>
          <w:lang w:val="ro-RO"/>
        </w:rPr>
        <w:t>a te juca”. Jocul este o activitate preferată copiilor dar în acelși timp și cea mai captivantă. Jocul, prieten nelipsit al copilului, reprezintă pentru perioada perșcolară, principala activitate, o formă de manifestare fără bariere geografice și religioase, este o activitate care îi reunește pe copii și în același timp îi reprezintă. În timpul jocului copilul acționează asupra obiectelor din jur, își satisface nevoia de mișcare, cunoaște realitatea, dobândește încredere în forțele proprii, își îmbogățește cunoștințele.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Putem spune că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a te juca</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este o confruntare plăcută cu tine însuți, cu ceilalți, cu elementele din mediul înconjurător.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Prin jocul lor preșcolarii își manifetsă dorința de a participa la viața și activitatea celor din jur, copilul își asumă rolul de adult, reproducând activitatea și raporturile lui cu ceilalți oameni. Copilul imită adulți, imită personajele din povești și acțiunile lor, își satisface nevoile și se pregătește pentru viitor.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Jocul se întâlnește, în grădiniță în toate ariile de activitate, realizând procesul de învățare într-un mod atractiv, antrenant și ușor asimilabil de către copil. Jocul se îmbină cu realitatea, cu învățarea și cu creația, dându-i astfel posibilitatea copilului de a experimenta rolul de creator al realității.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Un rol deosebit de important în stabilirea relațiilor și interrelațiilor, precum și în asigurarea unor participări active și afective a preșcolarilor în comunicare îl au </w:t>
      </w:r>
      <w:r w:rsidRPr="00036948">
        <w:rPr>
          <w:rFonts w:ascii="Times New Roman" w:hAnsi="Times New Roman" w:cs="Times New Roman"/>
          <w:b/>
          <w:sz w:val="24"/>
          <w:szCs w:val="24"/>
          <w:lang w:val="ro-RO"/>
        </w:rPr>
        <w:t>dramatizările</w:t>
      </w:r>
      <w:r>
        <w:rPr>
          <w:rFonts w:ascii="Times New Roman" w:hAnsi="Times New Roman" w:cs="Times New Roman"/>
          <w:b/>
          <w:sz w:val="24"/>
          <w:szCs w:val="24"/>
          <w:lang w:val="ro-RO"/>
        </w:rPr>
        <w:t>.</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Cercetările care se fac în domeniul jocului duc la concluzia că transpunerea în scenă a conținutului operelor literare sau a faptelor de viață este accesibilă în anumite limite și preșcolarilor. Fenomenul transpunerii în scenă se manifestă în forme variate, ținându-se </w:t>
      </w:r>
      <w:r>
        <w:rPr>
          <w:rFonts w:ascii="Times New Roman" w:hAnsi="Times New Roman" w:cs="Times New Roman"/>
          <w:sz w:val="24"/>
          <w:szCs w:val="24"/>
          <w:lang w:val="ro-RO"/>
        </w:rPr>
        <w:lastRenderedPageBreak/>
        <w:t>seama de particularitățile de vârstă ale preșcolarilor precum și de capacitatea lor de comunicare și exprimare.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Dicționarul ne spune că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dramatizarea reprezintă prelucrarea unei opere literare (cu caracter epic</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pentru a putea fi reprezentată.</w:t>
      </w:r>
      <w:r w:rsidRPr="00876F70">
        <w:rPr>
          <w:rFonts w:ascii="Times New Roman" w:hAnsi="Times New Roman" w:cs="Times New Roman"/>
          <w:sz w:val="24"/>
          <w:szCs w:val="24"/>
          <w:lang w:val="ro-RO"/>
        </w:rPr>
        <w:t>”(</w:t>
      </w:r>
      <w:r>
        <w:rPr>
          <w:rFonts w:ascii="Times New Roman" w:hAnsi="Times New Roman" w:cs="Times New Roman"/>
          <w:sz w:val="24"/>
          <w:szCs w:val="24"/>
          <w:lang w:val="ro-RO"/>
        </w:rPr>
        <w:t>DEX online</w:t>
      </w:r>
      <w:r w:rsidRPr="00876F70">
        <w:rPr>
          <w:rFonts w:ascii="Times New Roman" w:hAnsi="Times New Roman" w:cs="Times New Roman"/>
          <w:sz w:val="24"/>
          <w:szCs w:val="24"/>
          <w:lang w:val="ro-RO"/>
        </w:rPr>
        <w:t>)</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Dramatizarea reprezintă o metodă didactică de învățământ în care predomină acțiunea practică simulată. Toate acțiunile duc la tehnicile artei teatrale, adaptate particularităților de vârstă ale preșcolarilor și conținuturilor prevăzute în programa școlară. Machetele didactice și costumația având un rol important în realizarea dramatizărilor.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Orice cadru didactic trebuie să se preocupe să aducă ceva nou în fiecare activitate, astfel încât ele să fie cât mai atractive, cât mai diverse și cât mai antrenante, iar copiii să fie activi și atenți. Jean Jaques Rousseau spunea: „ Copilul nu știe nimic pentru că i-ai spus, ci pentru că a înțeles el însuși, să nu învețe știința, ci s-o descopere ”.</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Educatoarele trebuie să ofere cât mai multe posibilități de afirmare copiilor prin orice fel de jocuri, prin mișcare. Noi, adulții, de fiecare dată vrem ceva nou, la fel și copiii își doresc același lucru. Copiii au nevoie de situații de comunicare, de jocuri care să le dezvolte imaginația, gândirea, stima de sine și să le ofere echilibru interior.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Pentru copii, lumea poveștilor și lumea spectacolului sunt teorii imaginare dar și reale, pline de farmec. De aceea ei se antrenează cu bucurie și entuziasm în realizarea dramatizărilor și a jocurilor de rol cu subiecte din povești și basme.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sidRPr="00FA0818">
        <w:rPr>
          <w:rFonts w:ascii="Times New Roman" w:hAnsi="Times New Roman" w:cs="Times New Roman"/>
          <w:b/>
          <w:sz w:val="24"/>
          <w:szCs w:val="24"/>
          <w:lang w:val="ro-RO"/>
        </w:rPr>
        <w:t>Dramatizarea</w:t>
      </w:r>
      <w:r>
        <w:rPr>
          <w:rFonts w:ascii="Times New Roman" w:hAnsi="Times New Roman" w:cs="Times New Roman"/>
          <w:sz w:val="24"/>
          <w:szCs w:val="24"/>
          <w:lang w:val="ro-RO"/>
        </w:rPr>
        <w:t xml:space="preserve"> reprezintă transpunerea în scenă a unor povești audiate, copiii intrând în pielea personajelor, în rolurile și replicile lor, precum și în costumația lor, imită comportamentul personajelor din povești și se pot desfășura în activitățile de educare a limbajului sau la centrul  Bibliotecă.</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sidRPr="00FA0818">
        <w:rPr>
          <w:rFonts w:ascii="Times New Roman" w:hAnsi="Times New Roman" w:cs="Times New Roman"/>
          <w:b/>
          <w:sz w:val="24"/>
          <w:szCs w:val="24"/>
          <w:lang w:val="ro-RO"/>
        </w:rPr>
        <w:t>Jocurile de rol</w:t>
      </w:r>
      <w:r>
        <w:rPr>
          <w:rFonts w:ascii="Times New Roman" w:hAnsi="Times New Roman" w:cs="Times New Roman"/>
          <w:sz w:val="24"/>
          <w:szCs w:val="24"/>
          <w:lang w:val="ro-RO"/>
        </w:rPr>
        <w:t xml:space="preserve"> sunt tot dramatizări, mai simple și se pot desfășura la centrul Joc de rol, spațiu în care dezvoltarea socioemoțională se regăsește din plin. Aici preșcolarii interpretează roluri din viața de zi cu zi, refac locuri, întâmplări, care le sunt familiare, imită comportamentul părinților sau joacă roluri ale unor personaje cunoscute; reproduc lumea așa cum o înțeleg ei, interpretează situații bazate pe roluri reale sau imaginare. Preșcolarii își creează o lume în care trebuie să rezolve problemele pe care le întâlnesc în viața de zi cu zi, repetă, reinterpretează și retrăiesc experiențe. Aici găsim jocuri de tipul celor amintite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De-a familia, De-a școala, De-a șoferii, De-a doctorul, De-a magazinul, De-a farmacista, De-a florăria, De-a medicul veterinar, De-a musafirii, De-a gospodinele, De-a grădinița, etc.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Jocul de rol îi ajută pe copiii timizi să se transforme astfel încât să fie capabili să comunice și </w:t>
      </w:r>
      <w:r>
        <w:rPr>
          <w:rFonts w:ascii="Times New Roman" w:hAnsi="Times New Roman" w:cs="Times New Roman"/>
          <w:sz w:val="24"/>
          <w:szCs w:val="24"/>
          <w:lang w:val="ro-RO"/>
        </w:rPr>
        <w:lastRenderedPageBreak/>
        <w:t>să interacționeze cu alții. La acest centru se găsesc numeroase mijloace de realizare optimă a activităților.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Prin diversitatea activitaților ce se desfășoară în acest Centru, copiii învață:</w:t>
      </w:r>
    </w:p>
    <w:p w:rsidR="005A5BCC" w:rsidRDefault="005A5BCC" w:rsidP="005A5BCC">
      <w:pPr>
        <w:pStyle w:val="NoSpacing"/>
        <w:numPr>
          <w:ilvl w:val="0"/>
          <w:numId w:val="1"/>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să-și exprime și să-și gestioneze emoțiile;</w:t>
      </w:r>
    </w:p>
    <w:p w:rsidR="005A5BCC" w:rsidRDefault="005A5BCC" w:rsidP="005A5BCC">
      <w:pPr>
        <w:pStyle w:val="NoSpacing"/>
        <w:numPr>
          <w:ilvl w:val="0"/>
          <w:numId w:val="1"/>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să comunice cu înțeles cu ceilalți;</w:t>
      </w:r>
    </w:p>
    <w:p w:rsidR="005A5BCC" w:rsidRDefault="005A5BCC" w:rsidP="005A5BCC">
      <w:pPr>
        <w:pStyle w:val="NoSpacing"/>
        <w:numPr>
          <w:ilvl w:val="0"/>
          <w:numId w:val="1"/>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să folosească mediul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obiecte, costumații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pentru exprimarea ideilor și utilizarea cunoștințelor;</w:t>
      </w:r>
    </w:p>
    <w:p w:rsidR="005A5BCC" w:rsidRDefault="005A5BCC" w:rsidP="005A5BCC">
      <w:pPr>
        <w:pStyle w:val="NoSpacing"/>
        <w:numPr>
          <w:ilvl w:val="0"/>
          <w:numId w:val="1"/>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să-și adapteze comportamentele la contexte specifice;</w:t>
      </w:r>
    </w:p>
    <w:p w:rsidR="005A5BCC" w:rsidRDefault="005A5BCC" w:rsidP="005A5BCC">
      <w:pPr>
        <w:pStyle w:val="NoSpacing"/>
        <w:numPr>
          <w:ilvl w:val="0"/>
          <w:numId w:val="1"/>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să relaționeze eficient cu colegii și cu adulții prezenți în Centru;</w:t>
      </w:r>
    </w:p>
    <w:p w:rsidR="005A5BCC" w:rsidRDefault="005A5BCC" w:rsidP="005A5BCC">
      <w:pPr>
        <w:pStyle w:val="NoSpacing"/>
        <w:numPr>
          <w:ilvl w:val="0"/>
          <w:numId w:val="1"/>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să accepte diversitatea.</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După ce preșcolarii s-au familiarizat bine cu jocurile de rol, după ce s-au obișnuit cu comunicarea, cu dialogul, cu costumația, realizate în acest Centru,  pot participa cu un mare curaj la realizarea dramatizărilor, având ca obiectiv reușita acestora.</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Dramatizarea se poate folosi ca metodă în cadrul activităților comune și în activitățile la liberă alegere din partea a treia a programului zilei, ca element de destindere sau teatru de păpuși. Dificultatea dramatizărilor va fi adaptată particularităților de vârstă  și posibilităților psihofizice ale copiilor. Putem vorbi de dramatizare direct și indirect, iar aplicarea acestei metode fiind susținută de lectura poveștii, dacă este urmată de o convorbire sub formă de dialog. La grupa mică pot fi alese povești cu texte repetitive, ușor de reprodus și interpretat, de exemplu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Căsuța din oală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basm popular,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Cei trei purceluși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S. Mihailov. La grupa mijlocie, textele vor avea un conținut mai coplex, cu personaje având comportamente stabile ce devin portrete față de care copilul își manifestă simpatia sau antipatia, din care își aleg modele sau își exprimă respingerea față de unele: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Punguța cu doi bani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Ion Creangă,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Găinușa cea moțată</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Călin Gruia, </w:t>
      </w:r>
    </w:p>
    <w:p w:rsidR="005A5BCC" w:rsidRDefault="005A5BCC" w:rsidP="005A5BCC">
      <w:pPr>
        <w:pStyle w:val="NoSpacing"/>
        <w:spacing w:line="360" w:lineRule="auto"/>
        <w:jc w:val="both"/>
        <w:rPr>
          <w:rFonts w:ascii="Times New Roman" w:hAnsi="Times New Roman" w:cs="Times New Roman"/>
          <w:sz w:val="24"/>
          <w:szCs w:val="24"/>
          <w:lang w:val="ro-RO"/>
        </w:rPr>
      </w:pPr>
      <w:r w:rsidRPr="00876F70">
        <w:rPr>
          <w:rFonts w:ascii="Times New Roman" w:hAnsi="Times New Roman" w:cs="Times New Roman"/>
          <w:sz w:val="24"/>
          <w:szCs w:val="24"/>
          <w:lang w:val="ro-RO"/>
        </w:rPr>
        <w:t>„</w:t>
      </w:r>
      <w:r>
        <w:rPr>
          <w:rFonts w:ascii="Times New Roman" w:hAnsi="Times New Roman" w:cs="Times New Roman"/>
          <w:sz w:val="24"/>
          <w:szCs w:val="24"/>
          <w:lang w:val="ro-RO"/>
        </w:rPr>
        <w:t>Capra cu trei iezi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Ion Creangă. La grupa mare se pot realiza dramatizări după unele povești care vizează conflicte puternice care să emoționeze. Copiii sunt mai mari, se pot exprima mai corect și rețin mai multe fragmente și replici din povestiri: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Fata babei și fata moșneagului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Ion Creangă,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Albă ca Zăpada și cei șapte pitici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Frații Grimm,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Cenușăreasa</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de Frații Grimm,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Frumoasa și bestia</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Gabrielle Suzanne Barbot,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Prâslea cel voinic și merele de aur</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Petre Ispirescu. Analizând dramatizarea, jocul de rol, ca variantă a comunicării educaționale, se poate afirma că acestea însumează:</w:t>
      </w:r>
    </w:p>
    <w:p w:rsidR="005A5BCC" w:rsidRDefault="005A5BCC" w:rsidP="005A5BCC">
      <w:pPr>
        <w:pStyle w:val="NoSpacing"/>
        <w:numPr>
          <w:ilvl w:val="0"/>
          <w:numId w:val="2"/>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elemente ale comunicării verbale orale;</w:t>
      </w:r>
    </w:p>
    <w:p w:rsidR="005A5BCC" w:rsidRDefault="005A5BCC" w:rsidP="005A5BCC">
      <w:pPr>
        <w:pStyle w:val="NoSpacing"/>
        <w:numPr>
          <w:ilvl w:val="0"/>
          <w:numId w:val="2"/>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elemente de comunicare nonverbală;</w:t>
      </w:r>
    </w:p>
    <w:p w:rsidR="005A5BCC" w:rsidRDefault="005A5BCC" w:rsidP="005A5BCC">
      <w:pPr>
        <w:pStyle w:val="NoSpacing"/>
        <w:numPr>
          <w:ilvl w:val="0"/>
          <w:numId w:val="2"/>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elemente de paralimbaj.</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Pentru îmbogățirea vocabularului se pot folosi și mijloacele audio-vizuale: casetofon, diafilme, CD-uri, DVD-uri, toate acestea au un efect deosebit asupra copiilor, le captivează atenția, le dezvoltă sensibilitatea, îi învață să asculte o poveste, îi deprinde cu sonoritatea limbii, le dezvoltă auzul fono-articular. Nu trebuie abuzat de mijloacele audio-vizuale, dar acestea sunt foarte imoprtante uneori, pentru că acestea nu pot înlocui prezența și acțiunea educatoarei în familiarizarea copiilor cu textul poveștilor. Cu copilul se comunică nu numai verbal ci și non-verbal; afectiv, emoțional, prin gesturi și mimică, acestea contribuind la înțelegerea textului. Copiii se vor simți mai bine atunci când sunt luați în seamă de către adulți, vor căpăta încerdere în forțele proprii, în sine, conferindu-le un grad de maturitate.</w:t>
      </w:r>
    </w:p>
    <w:p w:rsidR="005A5BCC" w:rsidRDefault="005A5BCC" w:rsidP="005A5BCC">
      <w:pPr>
        <w:pStyle w:val="NoSpacing"/>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Un rol important îl are nu doar folosirea metodelor moderne de către educatoare, ci și capacitatea acesteia de a avea un comportament adecvat cu părinții, să le explice și să le ofere diferite ocazii de a-și vedea copiii muncind la grădiniță. Ești creativ nu doar în munca la clasă ci și la activitățile extrașcolare, parteneriate, vizite, excursii. Educatoarea trebuie să fie alături de preșcolari în tot ceea ce fac, să-i susțină pentru a căpăta încredere în ei, în forțele proprii, să-i încurajeze, să-i sprijine, să le scoată în evidență toate calitățile. Toate acestea țin de stilul de predare, creativitate și de tactul pedagogic al fiecărei educatoare.</w:t>
      </w:r>
    </w:p>
    <w:p w:rsidR="005A5BCC" w:rsidRDefault="005A5BCC" w:rsidP="005A5BCC">
      <w:pPr>
        <w:pStyle w:val="NoSpacing"/>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ab/>
        <w:t xml:space="preserve">Fiecare om descoperă în copilărie ce înseamnă să te joci, să imiți. Încă din cele mai vechi timpuri copilului i-a plăcut să fie actor; și-a găsit modele în personajele din povești, în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cei care făceau glume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a încercat să imite și să creeze personaje inedite.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Toate jocurile sacre ale artei nu sunt decât imitații ale jocului fără sfârșit al lumii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F. Schegel</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Jocul de scenă le formează copiilor capacități și valențe nebănuite, trimițăndu-i în lumea de poveste și transformându-i în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mici actori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care știu să râdă și să plângă când situația o cere. Prin jocul de scenă li se dezvoltă preșcolarilor dorința de a interpreta roluri, de a fi anumite personaje, devin creativi, cu o imaginație scenică; în același timp dezvoltându-li-se procesele psihice: gândirea, memoria, atenția, limbjaul. Copilul își trăiește visul lui de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a fi actor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simțindu-se personaje din poveste. Dar toate acestea se realizează prin joc. Preșcolarul vine uneori în grădiniță cu un volum bogat de informații, dar chiar dacă nu toate informațiile sunt corecte și educative, educatoarea este cea care asigură respectarea particularităților de vârstă ale copiilor. </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 grădințele românești, dramatizarea este destul de puțin utilizată. De cele mai multe ori grupele sunt foarte numeroase pentru a se putea desfășura o activitate pe grupuri. </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Primul pas în realizarea unor jocuri de rol și dramatizări se poate face chiar de la grupa mică. Educatoarea va avea grijă să aleagă povești scurte, povestiri sau chiar poezii, cu un subiect ușor, clar definit, pe înțelesul copiilor. Educatoarea va avea grijă să nu transforme o activitate plăcută, într-una mai puțin plăcută, chiar plicitisitoare. Va trebui să lase libertatea copiilor de a se exprima liber, chiar dacă o fac utilizând texte gata construite. În timpul prezentării preșcolarii vor fi încurajați să interpreteze mai multe personaje în momente scurte. Cei mici, la început, se pot limita la mimică și gesturi. De exemplu pot să arate că lupul din povestea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Capra cu trei iezi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este fioros, iezișorii sunt speriați, capra tristă. Pentru a mima mai bine, educatoarea poate să adreseze întrebări copiilor, aceștia străduindu-se să mimeze sentimentele.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Un al doilea pas este în a cere copiilor să execute acțiunile simple ale personajelor din text: să sape groapa, să taie lemne pentru foc, să sară ca și iezișorii.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Al treilea pas ar fi introducerea unui scurt dialog suplimentar. Copiii sunt solicitați de către educatoare să spună cum face lupul, copiii răspund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Uuu !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ce spun iezii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Mee, vai vai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pot răspunde copiii. După mai multe repovestiri copiii se vor oferi cu ușurință să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joace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rolul animalelor din poveste. La grupele mari textele vor fi mai lungi, la fel și repricile micilor actori. Pentru a le putea interpreta cu ușurință poveștile trebuie să fie foarte bine cunoscute copiilor. Rolurile nu se impun, copiii sunt cei care își aleg rolurile. Educatoarea trebuie să le explice de la început în ce constă fiecare rol și că este normal ca fiecare copil să-și aleagă și să joace personaje diferite și nu pe aceleași de fiecare dată, evitându-se astfel și unele conflicte ce pot să apară în momentul alegerii personajelor. Sunt unii copii care vor dori să interpreteze mereu același personaj, cunoscându-i bine replicile, dar educatoarea trebuie să găsescă explicații, pentru a preveni unele conflicte. Preșcolarii trebuie să știe că toate personajele poveștilor sunt frumoase, importante și interesante, chiar dacă unele sunt bune, altele mai puțin bune, ei trebuie să învețe să le interpreteze pe toate, deoarece sunt roluri și totul este un joc.</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Obiectivul principal al dramatizărilor nu este neapărat respectarea textului de bază, ci și educarea capacității copiilor de a se exprima liber, cu ideile și cuvintele lor, chiar dacă o fac utilizând texte gata construite. Înainte de începerea dramatizărilor trebuie să existe câteva discuții de grup despre ce este mimica și pantomima. După realizarea jocului pot avea loc și alte discuții despre cum și-au interpretat rolurile fiecare și cum apar ele în povești. </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Interpretarea rolurilor poate ridica uneori probleme deoarece unii copii sunt dotați, alții nu; unii sunt sociabili volubili, au un simț al vorbirii și mișcării înnăscute, alții nu; unii copii iubesc să recite, alții nu. Educatoarea trebuie în prealabil să interpretezeea rolurile corect </w:t>
      </w:r>
      <w:r>
        <w:rPr>
          <w:rFonts w:ascii="Times New Roman" w:hAnsi="Times New Roman" w:cs="Times New Roman"/>
          <w:sz w:val="24"/>
          <w:szCs w:val="24"/>
          <w:lang w:val="ro-RO"/>
        </w:rPr>
        <w:lastRenderedPageBreak/>
        <w:t>să respecte intonația, ritmul , pauza, expresiile faciale și corporale, pentru a transmite mesajul textului astfel încât să fie înțeleasă de toți preșcolarii. Copilul nu trebuie obligat să interpreteze un rol, educatoarea îl va ajuta să depășească teama și frica de a interpreta un rol, trebuie să îl ajute să se exprime și să înțeleagă că este doar un joc și o distracție. Unii preșcolari dacă nu reușesc să-și interpreteze rolul se vor supăra și nu vor mai participa. Dar educatoarea trebuie să observe de la început comportamentul fiecărui copil astfel încât să-l poată ajuta în alegerea rolului, explicându-i care rol ar fi mai potrivit pentru el. Copiii care nu iau parte directă la dramatizarea realizată vor fi implicați în alte activități complementare: confecționarea de costume, amenajarea decorului și al spațiului în care se va realiza dramatizarea. În momentul în care un copil își uită o replică el are libertatea de a inventa, improviza, educatoarea nu trebuie neapărat să stea în spatele lui sa-i șoptească replicile, ea trebuie să se retragă treptat cât mai mult din activitatea de dramatizare pentru a-i lăsa să se desfășoare singuri și liber. Copiii trebuie lăsați să se manifeste liber, nu trebuie obligați să facă un anumit lucru, deoarece timpul le rezolvă  toate problemele și atunci ei singuri vor reuși să depășească toate obstacolele și să aibă multe reușite.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În activitățile din grădiniță, dramatizarea poate fi privită ca o activitate complementară, un opțional și/sau ca o metodă sau un mijloc de realizare a unei activități, în special de educarea limbajului. Dramatizarea este preferată cel mai mult de copiii cu vârste cuprinse între 5-7 ani.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La vârsta preșcolară dramatizarea urmărește dezvoltarea capacității de exprimare orală și de receptare a mesajului oral, exprimarea clară, corectă, expresivă, respectarea pauzelor gramaticale, logice din textele interpretate, dar și dezvoltarea capacității de exprimare a unor sentimente prin mișcare scenică, mimică, gestică.</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Dacă se desfășoară ca și activitate opțională, pe un an de zile școlar sau pe parcursul unui semestru, dramatizarea presupune urmărirea unor pași, a unor obiective care au ca finalitate un program prezentat în cadrul unei serbări știind faptul că dramatizările reprezintă un punct forte în reușita unei serbări.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Textele care se vor pune în scenă trebuie să fie alese cu grijă de cadrul didactic, care va ține cont de particularitățole de vârstă dar și de cele individuale. Copiii rețin foarte repede mesajul textului dar uneori se exprimă mai greoi din lipsă de flexibilitate a vorbirii. De aceea dramatizările cu texte scurte sunt mult mai ușor de memorat de către copii și atunci au un succes mai mare.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Un rol important este ca povestea ce va fi pusă în scenă să fie în prealabil audiată și vizionată de preșcolari, deoarece are loc dezvoltarea atenției de lungă durată, cunoașterea cât </w:t>
      </w:r>
      <w:r>
        <w:rPr>
          <w:rFonts w:ascii="Times New Roman" w:hAnsi="Times New Roman" w:cs="Times New Roman"/>
          <w:sz w:val="24"/>
          <w:szCs w:val="24"/>
          <w:lang w:val="ro-RO"/>
        </w:rPr>
        <w:lastRenderedPageBreak/>
        <w:t>mai amănunțit a poveștii, surprindera exactă a momentelor subiectului, deprinderea trăsăturilor de caracter ale personajelor. Educatoarea mai poate aduce unele completări și explicații suplimentare pentru o mai bună înțelegere a conținutului. În timpul vizionărilor preșcolarii dispun și de modele de interpretare. După vizionare se pot organiza convorbiri în care se caracterizează personajele, se face o clasificare a lor, se surprinde cadrul în care se desfășoară acțiunea și specificul costumelor.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Dramatizarea este cea care contribuie la dizolvarea egocentrismului infantil, prin bucuria de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a face ca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de a trăi o experiență  care nu e a ta. Totodată dramatizarea îl ajută pe copil să se pună în locul altuia, să-și discearnă viziunea, să se închipuie un alt Eu, contopindu-se cu personajul. Ele se visează într-o lume care nu este a lui, trăiește imaginar alături de eroii săi preferați, într-o lume în care dreptățile sunt răsplătite, iar ticăloșiile sunt pedepsite. Mesajele povestirilor dramatizate sunt benefice și influențează comportamentul copiilor, le oferă satisfacții imediate și exemple de comportament, copiii își pun în valoare și își dezvoltă capacitățile de a fi obiectivi și selectivi.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O mare importanță o au costumele într-o activitate de dramatizare. Copiii se simt mai bine în pielea personajelor, dacă sunt costumați adecvat și parcă interpretează mai bine rolurile. Un rol important îl au mișcările scenice, sugerate de muzică sau versuri, compunerea de expresii faciale sau comportamentale, toate acestea duc la dezvoltarea capacității de exprimare nonverbală a sentimentelor. Exercițiile de mișcare scenică, însoțite de repetarea rolului până la memorare sunt benefice pentru stimularea memoriei de lungă durată, dar și volumul acesteia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cele mai multe ori observăm că micii actori au memorat și rolurile celorlalte personaje</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O dată ce și-au memorat replicile preșcolarii actori se adaptează cu ușurință expresivității și jocului de scenă care se impun.</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Pe lângă bucuria jocului un alt lucru important în dramatizare presupune asigurarea condițiilor materiale care să îi asigure reușita. Astfel dramatizările includ și preocupări privind decorul și costumația. La confecționarea decorului și a costumației se pot implica și copiii demonstrându-și imaginația, simțul estetic și îndemânarea, precum și părinții. Un decor frumos, estetic, reușit și o costumație adecvată reprezintă un start bun în realizarea unei dramatizări.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Farmecul copilăriei se desfășoară, până la un moment dat, între lumi paralele: una reală și una imaginară. Totul este posibil în cea imaginară. Datoria adulților este să nu le distrugem această lume frumoasă, ci să prelungim farmecul, candoarea și nevinovăția copilăriei.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Prin jocul scenic se poate face, în mod plăcut, cunoscută copiilor literatura destinată lor,  pentru a descifra împreunăcu ei tainele limbii române, frumusețea ei; prin teatru copiii își însușesc vorbirea corectă, nuanțată, expresivă, fluentă și completează textul cu experiențe proprii.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Teatrul implică activități didactice integrate de exemplu: educarea limbajului, activități practice, educație muzicală, educație pentru societate, dar și activități didactice interactive. Aici putem menționa serbările interactive care au avut un succes mare în grădinița noastră; prin intermediul lor, copiii au putut fi pentru câteva ore actori, jucând roluri din poveștile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Căsuța din oală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Ridichea uriașă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Greierele și furnica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w:t>
      </w:r>
      <w:r w:rsidRPr="00876F70">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 Iedul cu trei capre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Puișorul pierdut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 xml:space="preserve"> „</w:t>
      </w:r>
      <w:r>
        <w:rPr>
          <w:rFonts w:ascii="Times New Roman" w:hAnsi="Times New Roman" w:cs="Times New Roman"/>
          <w:sz w:val="24"/>
          <w:szCs w:val="24"/>
          <w:lang w:val="ro-RO"/>
        </w:rPr>
        <w:t>Scufița Roșie</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Cenușăreasa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Albă ca Zăpada și cei șapte pitici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Frumoasa și bestia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etc. . Preșcolarii sunt foarte entuziasmați când interpretează roluri de prinți și prințese, binînțeles având și costumația adecvată. Aceste activități oferă posibilitatea aprofundării comunicării și dezvoltării limbajului, a expresivității și creativității. Copiii sunt foarte atrași de jocurile de teatru: de masă, cu păpuși de mână, cu păpuși pe deget, pe băț, dându-le încredere în forțele proprii, motivându-i să urce pe scenă. Teatrul este un mjloc de educație pentru copil. Copilul se simte liber pe scenă, timiditatea dispare și este pregătit să se identifice cu personajul pe care îl interpretează. </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Teatrul din grădiniță se deosebește de cel pus la dispoziția marelui public deoarece: colectivul de spectatori este constant, colectiv cu care copilul este familiar, copiii capătă încredere în educatoare, care la rândul ei le poate cunoaște defectele, se leagă o prietenie între scenă și spectatori în timpul spectacolului. Există posibilitatea de a se selecta piesele după vârsta copiilor, după nivelul lor de cunoștințe. Prin desfășurarea activităților distractive, se realizează obiectivul de a dezvălui copiilor frumusețile limbii și muzicalitatea ei. La repetiții, preșcolarii își exersează exprimarea clară, narativă, cu glas tare, putându-și aprecia rezultatele după înregistrările făcute de educatoare. Copilul prin puritatea și inocența lui poate transmite cu ușurință mesaje mult mai puternice decât își pot adulții imagina.</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Plin de semnificație este dialogul dintre Vasile Alecsandri și Petre Ispirescu, unde culegătorul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Tinereții fără bătrânețe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îi mărturisește bardului de la Mircești intenția sa de a publica o colecție de jocuri și jucării pentru copii: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Este o zicătură care glăsuiește: omul dacă îmbătrânește – ajunge la minte copilărească. Și întâlnind odată pe V. Alecsandri, ăl de scrie stihuri dulci ca mierea, i-am zis: - Pesemne că am ajuns la mintea copilărească, domnule, fiindcă am început să scriu jocurile și jucăriile de pe când eram copil. –Nu, îmi răspuse d. Alecsandri, d-ta nu îmbătrânești; d-ta întinerești prin aducerea aminte de copilărie și de </w:t>
      </w:r>
      <w:r>
        <w:rPr>
          <w:rFonts w:ascii="Times New Roman" w:hAnsi="Times New Roman" w:cs="Times New Roman"/>
          <w:sz w:val="24"/>
          <w:szCs w:val="24"/>
          <w:lang w:val="ro-RO"/>
        </w:rPr>
        <w:lastRenderedPageBreak/>
        <w:t xml:space="preserve">jocurile de pe când erai copil. Scrie dară câte jocuri și jucării mai ții minte, și tipărește-le, ca să rămâie de pomenire. </w:t>
      </w:r>
      <w:r w:rsidRPr="00876F70">
        <w:rPr>
          <w:rFonts w:ascii="Times New Roman" w:hAnsi="Times New Roman" w:cs="Times New Roman"/>
          <w:sz w:val="24"/>
          <w:szCs w:val="24"/>
          <w:lang w:val="ro-RO"/>
        </w:rPr>
        <w:t xml:space="preserve">” </w:t>
      </w:r>
      <w:r>
        <w:rPr>
          <w:rFonts w:ascii="Times New Roman" w:hAnsi="Times New Roman" w:cs="Times New Roman"/>
          <w:sz w:val="24"/>
          <w:szCs w:val="24"/>
          <w:lang w:val="ro-RO"/>
        </w:rPr>
        <w:t>(P. Ispirescu, II, pag.763)</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Jean Piaget remarcă și el rolul deosebit pe care îl are jocul în dezvoltarea copilului. Ca metodă de învățare în grădiniță jocul este important deoarece îi determină pe copii să conștientizeze că se află într-o situație de învățare.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Educatoarea poate să intervină cu tact și talent pedagogic, pentru a stârni curiozitatea și entuziasmul copilului, pentru a stimula participarea verbală și intelectuală. Orice tip de joc desfășurat în grădiniță, având sarcini de rezolvat, poate activa potențialul creativ al preșcolarilor. În limba poporului</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a juca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înseamnă și astăzi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a dansa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vorba proverbului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Cine intră în danț, trebuie să știe a juca</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 Zanne, P, IV, pag.335 ). Dar același verb observăm observă ca se folosește și cu sensul de a interpreta un rol într-o piesă, într-un spectacol. Indiferent de tipul său, observăm că dramatizarea place mult copiilor preșcolari.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Dramatizarea urmărește următoarele aspecte, în cadrul activităților de educare a limbajului:</w:t>
      </w:r>
    </w:p>
    <w:p w:rsidR="005A5BCC" w:rsidRPr="00962FCD" w:rsidRDefault="005A5BCC" w:rsidP="005A5BCC">
      <w:pPr>
        <w:pStyle w:val="NoSpacing"/>
        <w:numPr>
          <w:ilvl w:val="0"/>
          <w:numId w:val="3"/>
        </w:numPr>
        <w:spacing w:line="360" w:lineRule="auto"/>
        <w:jc w:val="both"/>
        <w:rPr>
          <w:rFonts w:ascii="Times New Roman" w:hAnsi="Times New Roman" w:cs="Times New Roman"/>
          <w:i/>
          <w:sz w:val="24"/>
          <w:szCs w:val="24"/>
          <w:lang w:val="ro-RO"/>
        </w:rPr>
      </w:pPr>
      <w:r w:rsidRPr="00962FCD">
        <w:rPr>
          <w:rFonts w:ascii="Times New Roman" w:hAnsi="Times New Roman" w:cs="Times New Roman"/>
          <w:i/>
          <w:sz w:val="24"/>
          <w:szCs w:val="24"/>
          <w:lang w:val="ro-RO"/>
        </w:rPr>
        <w:t>dezvoltarea capacității de exprimare orală și de receptare a mesajului oral;</w:t>
      </w:r>
    </w:p>
    <w:p w:rsidR="005A5BCC" w:rsidRPr="00962FCD" w:rsidRDefault="005A5BCC" w:rsidP="005A5BCC">
      <w:pPr>
        <w:pStyle w:val="NoSpacing"/>
        <w:numPr>
          <w:ilvl w:val="0"/>
          <w:numId w:val="3"/>
        </w:numPr>
        <w:spacing w:line="360" w:lineRule="auto"/>
        <w:jc w:val="both"/>
        <w:rPr>
          <w:rFonts w:ascii="Times New Roman" w:hAnsi="Times New Roman" w:cs="Times New Roman"/>
          <w:i/>
          <w:sz w:val="24"/>
          <w:szCs w:val="24"/>
          <w:lang w:val="ro-RO"/>
        </w:rPr>
      </w:pPr>
      <w:r w:rsidRPr="00962FCD">
        <w:rPr>
          <w:rFonts w:ascii="Times New Roman" w:hAnsi="Times New Roman" w:cs="Times New Roman"/>
          <w:i/>
          <w:sz w:val="24"/>
          <w:szCs w:val="24"/>
          <w:lang w:val="ro-RO"/>
        </w:rPr>
        <w:t>exprimarea clară, coerentă, expresivă, respectarea pauzelor gramaticale, logice sau psihologice din textele interpretate;</w:t>
      </w:r>
    </w:p>
    <w:p w:rsidR="005A5BCC" w:rsidRDefault="005A5BCC" w:rsidP="005A5BCC">
      <w:pPr>
        <w:pStyle w:val="NoSpacing"/>
        <w:numPr>
          <w:ilvl w:val="0"/>
          <w:numId w:val="3"/>
        </w:numPr>
        <w:spacing w:line="360" w:lineRule="auto"/>
        <w:jc w:val="both"/>
        <w:rPr>
          <w:rFonts w:ascii="Times New Roman" w:hAnsi="Times New Roman" w:cs="Times New Roman"/>
          <w:sz w:val="24"/>
          <w:szCs w:val="24"/>
          <w:lang w:val="ro-RO"/>
        </w:rPr>
      </w:pPr>
      <w:r w:rsidRPr="00962FCD">
        <w:rPr>
          <w:rFonts w:ascii="Times New Roman" w:hAnsi="Times New Roman" w:cs="Times New Roman"/>
          <w:i/>
          <w:sz w:val="24"/>
          <w:szCs w:val="24"/>
          <w:lang w:val="ro-RO"/>
        </w:rPr>
        <w:t>dezvoltarea capacității de exprimare a unor sentimente prin mișcare scenică, mimică și gestică</w:t>
      </w:r>
      <w:r>
        <w:rPr>
          <w:rFonts w:ascii="Times New Roman" w:hAnsi="Times New Roman" w:cs="Times New Roman"/>
          <w:sz w:val="24"/>
          <w:szCs w:val="24"/>
          <w:lang w:val="ro-RO"/>
        </w:rPr>
        <w:t>.</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Preșcolarii din grădiniță au mare nevoie de jocuri de orice fel, iar educatoarele trebuie să ofere cât mai multe posibilități în acest sens, mai ales multe situații de comunicare, de jocuri care să le dezvolte imaginația, gândirea și să le ofere un echilibru interior. Lumea poveștilor este pentru copii o lume plină de farmec, de aceea ei participă cu plăcere și ușurință la realizarea dramatizărilor și a jocurilor de rol cu subiecte din povești și basme. Prin intermediul acestor jocuri se fixează șe se activează vocabularul copiilor, se îmbogățește pronunția, se însușesc construcții gramaticale, se formează noțiuni, astfelcopiii ajung să fie fascinați de frumusețea și armonia limbii literare, totodată aceștia putând fi provocați cu ușurință la discuții.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După lecturarea unor povești, la grupă am ales să ne jucăm cu ele. De exemplu la grupa mijlocie am ales să lucrăm pe grupuri, după lecturarea poveștii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Scufița Roșie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de Frații Grimm; ne-am împărțit în grupuri și un grup de copii au redat pe fragmente conținutul poveștii; alt grup a descris faptele personajelor îndrăgite ( Scufița Roșie, vânătorul, lupul, bunica ); alți copii au adresat întrebări despre text iar alții au răspuns întrebărilor și a fost un </w:t>
      </w:r>
      <w:r>
        <w:rPr>
          <w:rFonts w:ascii="Times New Roman" w:hAnsi="Times New Roman" w:cs="Times New Roman"/>
          <w:sz w:val="24"/>
          <w:szCs w:val="24"/>
          <w:lang w:val="ro-RO"/>
        </w:rPr>
        <w:lastRenderedPageBreak/>
        <w:t xml:space="preserve">dialog foarte interesant și pe placul copiilor. Se pot face și concursuri de genul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Cel mai bun interpret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Cel mai bun recitator</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Cel mai bun actor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Copiii din grupa mare sunt mult mai pregătiți pentru a putea realiza astfel de concursuri. La grupa  mijlocie am organizat cu preșcolarii carnavalul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În lumea poveștilor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unde copiii, frumos costumați, s-au distrat interpretând cele mai frumoase personaje.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Textele literare oferă clipe frumoase de audiere a unor fragmente, cu expresii și figuri de stil care emoționează copilul. Prin intermediul jocurilor de rol și al dramatizărilor încercăm să desprindem mesajul etic și uman, faptele bune și cele rele și oferim copiilor posibilitatea de a-și exrcita vorbirea.</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Educatorul poate să verificeși să aprecieze capacitățile copiilor de a folosi mijloace de exprimare potrivite, de a reproduce dialogul dintre personaje și de a expune logic și cursiv fragmente din povestirile cunoscute.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Formarea competențelor de comunicare la preșcolari ocupă un loc prioritar în grădiniță, limbajul este o activitate permanentă de dezvoltare a proceselor intelectuale, a gândirii, a personalității copilului. Jocul de rol este jocul cu cele mai multe valențe în dezvoltarea limbajului copiilor.</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Cercetătorii în psihologia copilului au demonstrat că jocul de rol și dramatizarea folosesc nu doar latura emoțională și limbajul, au un rol deosebit în dezvoltarea inteligenței copilului. Alți cercetători susțin că acestea stimulează dezvoltarea timpurie a creierului, care reglează comportamentul copilului. Totodată preșcolarul prinde încredere în sine și în forțele proprii, găsind soluții creative la diverse probleme. El își dezvoltă vocabularul, dobândește noi elemente de limbaj, își explorează imaginația, își îmbogățește abilitățile sociale. De mici copiii vor să fie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ca mami și ca tati </w:t>
      </w:r>
      <w:r w:rsidRPr="00876F70">
        <w:rPr>
          <w:rFonts w:ascii="Times New Roman" w:hAnsi="Times New Roman" w:cs="Times New Roman"/>
          <w:sz w:val="24"/>
          <w:szCs w:val="24"/>
          <w:lang w:val="ro-RO"/>
        </w:rPr>
        <w:t>”</w:t>
      </w:r>
      <w:r>
        <w:rPr>
          <w:rFonts w:ascii="Times New Roman" w:hAnsi="Times New Roman" w:cs="Times New Roman"/>
          <w:sz w:val="24"/>
          <w:szCs w:val="24"/>
          <w:lang w:val="ro-RO"/>
        </w:rPr>
        <w:t>, imită vorbirea la telefon, gătitul în bucătărie și de aici sunt dornici de a participa și ei la activitățile adulților, ceea ce îi va ajuta să înțeleagă mai bine comportamentul adulților și învață lucruri, abilități care-l vor ajuta mai târziu. Punându-se în pielea personajelor preșcolarii vor înțelege anumite lucruri care se petrec în viața reală. Cu ajutorul jocurilor de rol copilul poate scăpa de anumite temeri de exemplu copilul poate scăpa de frica de medici, sau circ, clovni, concerte sau călătoria cu anumite mijloace de transport. Tehnicile de comunicare folosite în jocurile de rol și dramatizare sunt utilizate pentru antrenarea copiilor în comunicare dar și pentru descoperirea unor particularități ale individului din perspectiva psihologică.</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În interiorul grădiniței este necesară existența unor arii de activitate specializate, dotate cu material bogat și diversificat pentru a fi cât mai atractive pentru copii, mai ales zona jocurilor de creație și jocurilor de rol. Copiii s-ar costuma toată ziua, ar comunica fără oprire, </w:t>
      </w:r>
      <w:r>
        <w:rPr>
          <w:rFonts w:ascii="Times New Roman" w:hAnsi="Times New Roman" w:cs="Times New Roman"/>
          <w:sz w:val="24"/>
          <w:szCs w:val="24"/>
          <w:lang w:val="ro-RO"/>
        </w:rPr>
        <w:lastRenderedPageBreak/>
        <w:t>născocind și inventând diverse scenarii de joc , bineînțeles în funcție de ceea ce îi interesează. Paravanul cu perdele și măștile puse la îndemâna copiilor le stimulează dorința de a deveni actori, dramatizând fragmente din poveștile și basmele îndrăgite.</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Dacă activitatea școlarului este măsurată în calificative, sau note, performanțele și capacitățile copilului preșcolar, progresele acestuia, sunt transmise părinților de către educatoare prin intermediul activităților desfășurate în grădiniță: lecții deschise, serbări școlare și alte activități. Se transmit progrese privind: însușirea cunoștințelor, formarea de priceperi, deprinderi,        obișnuințe, comportamente, progrese în dezvoltarea limbajului și a comunicării, îmbogățirea vocabularului, exprimarea corectă, expresivă, cultivarea dialogului, stimularea creativității, încrederea în forțele proprii, învingerea timidității, a nesiguranței, toate acestea ducând la formarea aptitudinii pentru școlaritate, care este atribuția esențială a grădiniței.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Se poate afirma, concluzionând, că jocul scenic are puternice valențe în dezvoltarea copilului preșcolar, că formează actorul  „de mâine”, iar acesta jucând roluri, se pregătește pentru un viitor individ al societății. </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Copilul râde: - Înțelepciunea și iubirea mea e jocul!</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Tânărul cântă: - Jocul și înțelepciunea mea-i iubirea!</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Bătrânul tace: - Iubirea și jocul meu e-nțelepciunea! </w:t>
      </w:r>
      <w:r w:rsidRPr="00876F70">
        <w:rPr>
          <w:rFonts w:ascii="Times New Roman" w:hAnsi="Times New Roman" w:cs="Times New Roman"/>
          <w:sz w:val="24"/>
          <w:szCs w:val="24"/>
          <w:lang w:val="ro-RO"/>
        </w:rPr>
        <w:t>”</w:t>
      </w:r>
    </w:p>
    <w:p w:rsidR="005A5BCC" w:rsidRPr="0081510F" w:rsidRDefault="005A5BCC" w:rsidP="005A5BCC">
      <w:pPr>
        <w:pStyle w:val="NoSpacing"/>
        <w:spacing w:line="360" w:lineRule="auto"/>
        <w:ind w:left="4320" w:firstLine="720"/>
        <w:jc w:val="both"/>
        <w:rPr>
          <w:rFonts w:ascii="Times New Roman" w:hAnsi="Times New Roman" w:cs="Times New Roman"/>
          <w:sz w:val="24"/>
          <w:szCs w:val="24"/>
          <w:lang w:val="ro-RO"/>
        </w:rPr>
      </w:pPr>
      <w:r w:rsidRPr="00876F70">
        <w:rPr>
          <w:rFonts w:ascii="Times New Roman" w:hAnsi="Times New Roman" w:cs="Times New Roman"/>
          <w:sz w:val="24"/>
          <w:szCs w:val="24"/>
          <w:lang w:val="ro-RO"/>
        </w:rPr>
        <w:t>(</w:t>
      </w:r>
      <w:r>
        <w:rPr>
          <w:rFonts w:ascii="Times New Roman" w:hAnsi="Times New Roman" w:cs="Times New Roman"/>
          <w:sz w:val="24"/>
          <w:szCs w:val="24"/>
          <w:lang w:val="ro-RO"/>
        </w:rPr>
        <w:t xml:space="preserve"> Lucian Blaga – Trei fețe </w:t>
      </w:r>
      <w:r w:rsidRPr="00876F70">
        <w:rPr>
          <w:rFonts w:ascii="Times New Roman" w:hAnsi="Times New Roman" w:cs="Times New Roman"/>
          <w:sz w:val="24"/>
          <w:szCs w:val="24"/>
          <w:lang w:val="ro-RO"/>
        </w:rPr>
        <w:t>)</w:t>
      </w: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jc w:val="center"/>
        <w:rPr>
          <w:rFonts w:ascii="Times New Roman" w:hAnsi="Times New Roman" w:cs="Times New Roman"/>
          <w:sz w:val="32"/>
          <w:szCs w:val="32"/>
          <w:lang w:val="ro-RO"/>
        </w:rPr>
      </w:pPr>
      <w:r>
        <w:rPr>
          <w:rFonts w:ascii="Times New Roman" w:hAnsi="Times New Roman" w:cs="Times New Roman"/>
          <w:sz w:val="32"/>
          <w:szCs w:val="32"/>
          <w:lang w:val="ro-RO"/>
        </w:rPr>
        <w:t>BIBLIOGRAFIE</w:t>
      </w:r>
    </w:p>
    <w:p w:rsidR="005A5BCC" w:rsidRPr="0081510F"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ind w:firstLine="720"/>
        <w:jc w:val="both"/>
        <w:rPr>
          <w:rFonts w:ascii="Times New Roman" w:hAnsi="Times New Roman" w:cs="Times New Roman"/>
          <w:sz w:val="24"/>
          <w:szCs w:val="24"/>
          <w:lang w:val="ro-RO"/>
        </w:rPr>
      </w:pP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Boca-Miron, E., Chichișan, E. Și colaboratorii, 2001, Documentar metodic pentru activitățile de educarea limbajului la preșcolari, Editura V&amp;I Integral, București</w:t>
      </w:r>
    </w:p>
    <w:p w:rsidR="005A5BCC" w:rsidRP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sidRPr="005A5BCC">
        <w:rPr>
          <w:rFonts w:ascii="Times New Roman" w:hAnsi="Times New Roman" w:cs="Times New Roman"/>
          <w:sz w:val="24"/>
          <w:szCs w:val="24"/>
          <w:lang w:val="ro-RO"/>
        </w:rPr>
        <w:t xml:space="preserve">Bondoc, O., 2006, Universul jocului – Să ne jucăm învățând limba și literatura română, Editura Alutus, Slatina </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Damșa, I., Toma-Damșa, M., Ivănuș, Z., 1996, Dezvoltarea vorbirii în grădinița de copii și în clasele I-II, Ghid metodic, Editura Didactică și Pedagogică, R.A., București</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lastRenderedPageBreak/>
        <w:t xml:space="preserve">Dumitrana, M., 2008, </w:t>
      </w:r>
      <w:proofErr w:type="spellStart"/>
      <w:r>
        <w:rPr>
          <w:rFonts w:ascii="Times New Roman" w:hAnsi="Times New Roman" w:cs="Times New Roman"/>
          <w:sz w:val="24"/>
          <w:szCs w:val="24"/>
        </w:rPr>
        <w:t>Educarea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limbajului</w:t>
      </w:r>
      <w:proofErr w:type="spellEnd"/>
      <w:r>
        <w:rPr>
          <w:rFonts w:ascii="Times New Roman" w:hAnsi="Times New Roman" w:cs="Times New Roman"/>
          <w:sz w:val="24"/>
          <w:szCs w:val="24"/>
        </w:rPr>
        <w:t xml:space="preserve"> </w:t>
      </w:r>
      <w:r>
        <w:rPr>
          <w:rFonts w:ascii="Times New Roman" w:hAnsi="Times New Roman" w:cs="Times New Roman"/>
          <w:sz w:val="24"/>
          <w:szCs w:val="24"/>
          <w:lang w:val="ro-RO"/>
        </w:rPr>
        <w:t>în învățământul preșcolar, Vol. I Comunicarea orală, Vol. II Comunicarea scrisă, Editura Compania, București</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Dumitru, G., Novac, C., 2005, Didactica activităților instructiv-eduvative pentru învățământul preprimar, Editura Didactica Nova, Craiova</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Evseev, I., 1994, Jocurile tradiționale la copii, Editura Excelsior, Timișoara</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Irimia, M., 2012, Utilizarea jocului de rol și a dramatizării în educația preșcolară, Biblioteca digitală</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Socoliuc, N., Cojocaru, V., 2005, Fundamente pentru o știință a educației copiilor la vârsta preșcolară, Editura Cartea Moldovei, Chișinău</w:t>
      </w:r>
    </w:p>
    <w:p w:rsidR="005A5BCC" w:rsidRDefault="005A5BCC" w:rsidP="005A5BCC">
      <w:pPr>
        <w:pStyle w:val="NoSpacing"/>
        <w:numPr>
          <w:ilvl w:val="0"/>
          <w:numId w:val="4"/>
        </w:numPr>
        <w:spacing w:line="360" w:lineRule="auto"/>
        <w:jc w:val="both"/>
        <w:rPr>
          <w:rFonts w:ascii="Times New Roman" w:hAnsi="Times New Roman" w:cs="Times New Roman"/>
          <w:sz w:val="24"/>
          <w:szCs w:val="24"/>
          <w:lang w:val="ro-RO"/>
        </w:rPr>
      </w:pPr>
      <w:r>
        <w:rPr>
          <w:rFonts w:ascii="Times New Roman" w:hAnsi="Times New Roman" w:cs="Times New Roman"/>
          <w:sz w:val="24"/>
          <w:szCs w:val="24"/>
          <w:lang w:val="ro-RO"/>
        </w:rPr>
        <w:t>Stanca, H., 2005, Teatrul de păpuși pentru grădinițe de copii, E.D.P., București</w:t>
      </w:r>
    </w:p>
    <w:p w:rsidR="005A5BCC" w:rsidRDefault="005A5BCC" w:rsidP="005A5BCC">
      <w:pPr>
        <w:pStyle w:val="NoSpacing"/>
        <w:spacing w:line="360" w:lineRule="auto"/>
        <w:ind w:firstLine="720"/>
        <w:jc w:val="both"/>
        <w:rPr>
          <w:rFonts w:ascii="Times New Roman" w:hAnsi="Times New Roman" w:cs="Times New Roman"/>
          <w:sz w:val="24"/>
          <w:szCs w:val="24"/>
          <w:lang w:val="ro-RO"/>
        </w:rPr>
      </w:pPr>
    </w:p>
    <w:p w:rsidR="005A5BCC" w:rsidRDefault="005A5BCC" w:rsidP="005A5BCC">
      <w:pPr>
        <w:pStyle w:val="NoSpacing"/>
        <w:spacing w:line="360" w:lineRule="auto"/>
        <w:ind w:firstLine="720"/>
        <w:jc w:val="both"/>
        <w:rPr>
          <w:rFonts w:ascii="Times New Roman" w:hAnsi="Times New Roman" w:cs="Times New Roman"/>
          <w:sz w:val="24"/>
          <w:szCs w:val="24"/>
          <w:lang w:val="ro-RO"/>
        </w:rPr>
      </w:pPr>
    </w:p>
    <w:p w:rsidR="005A5BCC" w:rsidRDefault="005A5BCC" w:rsidP="005A5BCC">
      <w:pPr>
        <w:pStyle w:val="NoSpacing"/>
        <w:spacing w:line="360" w:lineRule="auto"/>
        <w:ind w:firstLine="720"/>
        <w:jc w:val="both"/>
        <w:rPr>
          <w:rFonts w:ascii="Times New Roman" w:hAnsi="Times New Roman" w:cs="Times New Roman"/>
          <w:sz w:val="24"/>
          <w:szCs w:val="24"/>
        </w:rPr>
      </w:pPr>
    </w:p>
    <w:p w:rsidR="005A5BCC" w:rsidRDefault="005A5BCC" w:rsidP="005A5BCC">
      <w:pPr>
        <w:pStyle w:val="NoSpacing"/>
        <w:spacing w:line="360" w:lineRule="auto"/>
        <w:ind w:firstLine="720"/>
        <w:jc w:val="both"/>
        <w:rPr>
          <w:rFonts w:ascii="Times New Roman" w:hAnsi="Times New Roman" w:cs="Times New Roman"/>
          <w:sz w:val="24"/>
          <w:szCs w:val="24"/>
        </w:rPr>
      </w:pP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5A5BCC" w:rsidRDefault="005A5BCC" w:rsidP="005A5BCC">
      <w:pPr>
        <w:pStyle w:val="NoSpacing"/>
        <w:spacing w:line="360" w:lineRule="auto"/>
        <w:ind w:firstLine="720"/>
        <w:jc w:val="center"/>
        <w:rPr>
          <w:rFonts w:ascii="Times New Roman" w:hAnsi="Times New Roman" w:cs="Times New Roman"/>
          <w:sz w:val="32"/>
          <w:szCs w:val="32"/>
          <w:lang w:val="ro-RO"/>
        </w:rPr>
      </w:pPr>
    </w:p>
    <w:p w:rsidR="008D6173" w:rsidRDefault="008D6173"/>
    <w:sectPr w:rsidR="008D6173" w:rsidSect="008D617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86171"/>
    <w:multiLevelType w:val="hybridMultilevel"/>
    <w:tmpl w:val="F6EA14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AFC09C1"/>
    <w:multiLevelType w:val="hybridMultilevel"/>
    <w:tmpl w:val="1FC64426"/>
    <w:lvl w:ilvl="0" w:tplc="D57C89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1416CD1"/>
    <w:multiLevelType w:val="hybridMultilevel"/>
    <w:tmpl w:val="43DE0DA6"/>
    <w:lvl w:ilvl="0" w:tplc="3BA6A3FA">
      <w:numFmt w:val="bullet"/>
      <w:lvlText w:val="-"/>
      <w:lvlJc w:val="left"/>
      <w:pPr>
        <w:ind w:left="1800" w:hanging="360"/>
      </w:pPr>
      <w:rPr>
        <w:rFonts w:ascii="Times New Roman" w:eastAsiaTheme="minorHAnsi"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71C84561"/>
    <w:multiLevelType w:val="hybridMultilevel"/>
    <w:tmpl w:val="679C4D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5A5BCC"/>
    <w:rsid w:val="005A5BCC"/>
    <w:rsid w:val="008D6173"/>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17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A5BCC"/>
    <w:pPr>
      <w:spacing w:after="0" w:line="240" w:lineRule="auto"/>
    </w:pPr>
    <w:rPr>
      <w:lang w:val="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4458</Words>
  <Characters>25863</Characters>
  <Application>Microsoft Office Word</Application>
  <DocSecurity>0</DocSecurity>
  <Lines>215</Lines>
  <Paragraphs>60</Paragraphs>
  <ScaleCrop>false</ScaleCrop>
  <Company/>
  <LinksUpToDate>false</LinksUpToDate>
  <CharactersWithSpaces>30261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BM</dc:creator>
  <cp:lastModifiedBy>BM</cp:lastModifiedBy>
  <cp:revision>2</cp:revision>
  <dcterms:created xsi:type="dcterms:W3CDTF">2025-02-08T20:13:00Z</dcterms:created>
  <dcterms:modified xsi:type="dcterms:W3CDTF">2025-02-08T20:21:00Z</dcterms:modified>
</cp:coreProperties>
</file>